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CA" w:rsidRDefault="00EC3DCA"/>
    <w:p w:rsidR="002F4BBC" w:rsidRDefault="002F4BBC"/>
    <w:tbl>
      <w:tblPr>
        <w:tblW w:w="0" w:type="auto"/>
        <w:tblCellSpacing w:w="0" w:type="dxa"/>
        <w:tblLook w:val="04A0"/>
      </w:tblPr>
      <w:tblGrid>
        <w:gridCol w:w="9385"/>
      </w:tblGrid>
      <w:tr w:rsidR="00221FD5" w:rsidRPr="00252B63" w:rsidTr="00505BC3">
        <w:trPr>
          <w:trHeight w:val="31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FD5" w:rsidRPr="00252B63" w:rsidRDefault="00221FD5" w:rsidP="00505B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21FD5" w:rsidRPr="00252B63" w:rsidRDefault="00221FD5" w:rsidP="00505BC3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>Сведения</w:t>
            </w:r>
          </w:p>
        </w:tc>
      </w:tr>
      <w:tr w:rsidR="00221FD5" w:rsidRPr="00252B63" w:rsidTr="00505BC3">
        <w:trPr>
          <w:trHeight w:val="130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FD5" w:rsidRPr="00252B63" w:rsidRDefault="00221FD5" w:rsidP="00505BC3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 xml:space="preserve">о численности муниципальных служащих администрации Евстратовского сельского поселения с указанием фактических затрат на их </w:t>
            </w:r>
            <w:r>
              <w:rPr>
                <w:b/>
                <w:color w:val="000000"/>
                <w:sz w:val="28"/>
                <w:szCs w:val="28"/>
              </w:rPr>
              <w:t>содержание за 1 квартал 2023</w:t>
            </w:r>
            <w:r w:rsidRPr="00252B63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2F4BBC" w:rsidRDefault="002F4BBC"/>
    <w:p w:rsidR="002F4BBC" w:rsidRDefault="002F4BBC"/>
    <w:p w:rsidR="002F4BBC" w:rsidRDefault="002F4BBC"/>
    <w:tbl>
      <w:tblPr>
        <w:tblW w:w="0" w:type="auto"/>
        <w:tblCellSpacing w:w="0" w:type="dxa"/>
        <w:tblLook w:val="04A0"/>
      </w:tblPr>
      <w:tblGrid>
        <w:gridCol w:w="2794"/>
        <w:gridCol w:w="4182"/>
        <w:gridCol w:w="2439"/>
      </w:tblGrid>
      <w:tr w:rsidR="002F4BBC" w:rsidTr="00221FD5">
        <w:trPr>
          <w:trHeight w:val="300"/>
          <w:tblCellSpacing w:w="0" w:type="dxa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BBC" w:rsidRDefault="002F4BBC" w:rsidP="00505BC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BBC" w:rsidRDefault="002F4BBC" w:rsidP="00505BC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4BBC" w:rsidRPr="00252B63" w:rsidTr="00221FD5">
        <w:trPr>
          <w:trHeight w:val="735"/>
          <w:tblCellSpacing w:w="0" w:type="dxa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BBC" w:rsidRDefault="002F4BBC" w:rsidP="00505BC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BBC" w:rsidRPr="00252B63" w:rsidRDefault="002F4BBC" w:rsidP="00505B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Численность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BBC" w:rsidRPr="00252B63" w:rsidRDefault="002F4BBC" w:rsidP="00505B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 xml:space="preserve">Затраты на содержание </w:t>
            </w:r>
          </w:p>
        </w:tc>
      </w:tr>
      <w:tr w:rsidR="002F4BBC" w:rsidRPr="00252B63" w:rsidTr="00221FD5">
        <w:trPr>
          <w:trHeight w:val="300"/>
          <w:tblCellSpacing w:w="0" w:type="dxa"/>
        </w:trPr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BBC" w:rsidRDefault="002F4BBC" w:rsidP="00505BC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BBC" w:rsidRPr="00252B63" w:rsidRDefault="002F4BBC" w:rsidP="00505B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шт.ед.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BBC" w:rsidRPr="00252B63" w:rsidRDefault="002F4BBC" w:rsidP="00505B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руб.</w:t>
            </w:r>
          </w:p>
        </w:tc>
      </w:tr>
      <w:tr w:rsidR="002F4BBC" w:rsidRPr="00252B63" w:rsidTr="00221FD5">
        <w:trPr>
          <w:trHeight w:val="300"/>
          <w:tblCellSpacing w:w="0" w:type="dxa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BBC" w:rsidRPr="00252B63" w:rsidRDefault="002F4BBC" w:rsidP="00505BC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BBC" w:rsidRPr="00252B63" w:rsidRDefault="002F4BBC" w:rsidP="00505B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BBC" w:rsidRPr="00252B63" w:rsidRDefault="002F4BBC" w:rsidP="00505B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3</w:t>
            </w:r>
          </w:p>
        </w:tc>
      </w:tr>
      <w:tr w:rsidR="002F4BBC" w:rsidTr="00221FD5">
        <w:trPr>
          <w:trHeight w:val="300"/>
          <w:tblCellSpacing w:w="0" w:type="dxa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BBC" w:rsidRPr="00252B63" w:rsidRDefault="002F4BBC" w:rsidP="00221FD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BBC" w:rsidRPr="00252B63" w:rsidRDefault="002F4BBC" w:rsidP="00505B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BBC" w:rsidRDefault="002F4BBC" w:rsidP="00505BC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199829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</w:tr>
      <w:tr w:rsidR="002F4BBC" w:rsidTr="00221FD5">
        <w:trPr>
          <w:trHeight w:val="300"/>
          <w:tblCellSpacing w:w="0" w:type="dxa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BBC" w:rsidRDefault="002F4BBC" w:rsidP="00505BC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BBC" w:rsidRDefault="002F4BBC" w:rsidP="00505BC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BBC" w:rsidRDefault="002F4BBC" w:rsidP="00505BC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4BBC" w:rsidTr="00221FD5">
        <w:trPr>
          <w:trHeight w:val="255"/>
          <w:tblCellSpacing w:w="0" w:type="dxa"/>
        </w:trPr>
        <w:tc>
          <w:tcPr>
            <w:tcW w:w="2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BBC" w:rsidRDefault="002F4BBC" w:rsidP="00505BC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BBC" w:rsidRDefault="002F4BBC" w:rsidP="00505BC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BBC" w:rsidRDefault="002F4BBC" w:rsidP="00505BC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2F4BBC" w:rsidRDefault="002F4BBC"/>
    <w:sectPr w:rsidR="002F4BBC" w:rsidSect="00EC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4BBC"/>
    <w:rsid w:val="0008199B"/>
    <w:rsid w:val="00131B13"/>
    <w:rsid w:val="00221FD5"/>
    <w:rsid w:val="002F4BBC"/>
    <w:rsid w:val="004D36AF"/>
    <w:rsid w:val="0061181D"/>
    <w:rsid w:val="006245D4"/>
    <w:rsid w:val="00EC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</dc:creator>
  <cp:lastModifiedBy>Кисель</cp:lastModifiedBy>
  <cp:revision>1</cp:revision>
  <dcterms:created xsi:type="dcterms:W3CDTF">2023-06-19T11:28:00Z</dcterms:created>
  <dcterms:modified xsi:type="dcterms:W3CDTF">2023-06-19T11:34:00Z</dcterms:modified>
</cp:coreProperties>
</file>